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82F" w:rsidRPr="009A79F6" w:rsidRDefault="0025582F" w:rsidP="0025582F">
      <w:pPr>
        <w:pStyle w:val="Nagwek21"/>
        <w:ind w:firstLine="0"/>
        <w:rPr>
          <w:rFonts w:ascii="Times New Roman" w:hAnsi="Times New Roman" w:cs="Times New Roman"/>
        </w:rPr>
      </w:pPr>
      <w:r w:rsidRPr="00240571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25582F" w:rsidRPr="00240571" w:rsidTr="00DF55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5582F" w:rsidRPr="00240571" w:rsidRDefault="0025582F" w:rsidP="00DF55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Kod modułu:</w:t>
            </w:r>
            <w:r w:rsidR="009767B6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5582F" w:rsidRPr="00240571" w:rsidRDefault="0025582F" w:rsidP="00DF556C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</w:rPr>
              <w:t xml:space="preserve">Nazwa przedmiotu: </w:t>
            </w:r>
            <w:r w:rsidRPr="00240571">
              <w:rPr>
                <w:rFonts w:ascii="Times New Roman" w:hAnsi="Times New Roman" w:cs="Times New Roman"/>
                <w:b/>
              </w:rPr>
              <w:t>MERODYKA ZAJĘĆ KOREKCYJNO KOMPENSACYJNYCH I WYRÓWNAWCZYCH DLA MŁODZIEŻY ZE SPECYFICZNYMI TRUDNOŚCIAMI W UCZENIU SIĘ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Kod przedmiotu:</w:t>
            </w:r>
            <w:r w:rsidR="009767B6">
              <w:rPr>
                <w:rFonts w:ascii="Times New Roman" w:hAnsi="Times New Roman" w:cs="Times New Roman"/>
              </w:rPr>
              <w:t xml:space="preserve"> E/45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24057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B4788" w:rsidRDefault="001B4788" w:rsidP="001B4788">
            <w:pPr>
              <w:rPr>
                <w:rFonts w:hint="eastAsia"/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:rsidR="009A79F6" w:rsidRPr="00240571" w:rsidRDefault="001B4788" w:rsidP="001B4788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Forma studiów: </w:t>
            </w:r>
            <w:r w:rsidRPr="00240571">
              <w:rPr>
                <w:rFonts w:ascii="Times New Roman" w:hAnsi="Times New Roman" w:cs="Times New Roman"/>
                <w:b/>
              </w:rPr>
              <w:t>STACJONARNE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Profil kształcenia: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Rok / semestr</w:t>
            </w:r>
            <w:r w:rsidRPr="00240571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I</w:t>
            </w:r>
            <w:r w:rsidR="00F21B65" w:rsidRPr="00240571">
              <w:rPr>
                <w:rFonts w:ascii="Times New Roman" w:hAnsi="Times New Roman" w:cs="Times New Roman"/>
                <w:b/>
              </w:rPr>
              <w:t>I</w:t>
            </w:r>
            <w:r w:rsidRPr="00240571">
              <w:rPr>
                <w:rFonts w:ascii="Times New Roman" w:hAnsi="Times New Roman" w:cs="Times New Roman"/>
                <w:b/>
              </w:rPr>
              <w:t>I/</w:t>
            </w:r>
            <w:r w:rsidR="00F21B65" w:rsidRPr="00240571">
              <w:rPr>
                <w:rFonts w:ascii="Times New Roman" w:hAnsi="Times New Roman" w:cs="Times New Roman"/>
                <w:b/>
              </w:rPr>
              <w:t>5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Status przedmiotu /modułu: </w:t>
            </w:r>
            <w:r w:rsidRPr="00240571">
              <w:rPr>
                <w:rFonts w:ascii="Times New Roman" w:hAnsi="Times New Roman" w:cs="Times New Roman"/>
                <w:b/>
              </w:rPr>
              <w:t>OBOWIĄZKOWY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inne </w:t>
            </w:r>
            <w:r w:rsidRPr="0024057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25582F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25582F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Prowadzący zajęcia</w:t>
            </w:r>
          </w:p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Zapoznanie z zagadnieniami teoretycznymi dotyczącymi trudności młodzieży w nauce szkolnej.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Zdobycie umiejętności programowania ćwiczeń korekcyjno-kompensacyjnych i wyrównawczych dla młodzieży.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Zdobycie umiejętności prowadzenia działań naprawczych 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Poznanie zasad postępowania z młodzieżą z dysleksją.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Zapoznanie z elementami procesu terapeutycznego i formami terapii. 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Student posiada podstawową wiedzę z zakresu pedagogiki ogólnej, dydaktyki i psychologii rozwoju dzieci i młodzieży oraz podstaw terapii pedagogicznej. </w:t>
            </w:r>
          </w:p>
        </w:tc>
      </w:tr>
      <w:tr w:rsidR="0025582F" w:rsidRPr="00240571" w:rsidTr="00DF556C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uczenia się</w:t>
            </w:r>
          </w:p>
        </w:tc>
      </w:tr>
      <w:tr w:rsidR="0025582F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9A79F6">
            <w:pPr>
              <w:pStyle w:val="Nagwek1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30257D" w:rsidP="0030257D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Ma uporządkowaną wiedzę o metodach i narzędziach, w tym technikach pozyskiwania danych  potrzebnych do prowadzenia diagnozy pedagogicznej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0257D" w:rsidRPr="00240571" w:rsidRDefault="0030257D" w:rsidP="0030257D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K_W12</w:t>
            </w:r>
          </w:p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30257D" w:rsidP="0030257D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Ma wiedzę o metodyce i procedurze prowadzenia zajęć korekcyjno kompensacyjnych i wyrównawczych z młodzieżą ze specyficznymi trudnościami w nauce.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0257D" w:rsidRPr="00240571" w:rsidRDefault="0030257D" w:rsidP="0030257D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K_W13</w:t>
            </w:r>
          </w:p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9A79F6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E7788E" w:rsidP="00E7788E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Posługuje się uporządkowaną wiedzą teoretyczną z zakresu diagnozy pedagogicznej do projektowania działań profilaktycznych w zakresie programów terapeutycznych.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K_U03</w:t>
            </w:r>
          </w:p>
          <w:p w:rsidR="0025582F" w:rsidRPr="00240571" w:rsidRDefault="0025582F" w:rsidP="00E7788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A9219D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A66F2B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Pot</w:t>
            </w:r>
            <w:r w:rsidR="00A66F2B" w:rsidRPr="00240571">
              <w:rPr>
                <w:rFonts w:ascii="Times New Roman" w:hAnsi="Times New Roman" w:cs="Times New Roman"/>
              </w:rPr>
              <w:t>rafi ocenić przydatność wybranych</w:t>
            </w:r>
            <w:r w:rsidRPr="00240571">
              <w:rPr>
                <w:rFonts w:ascii="Times New Roman" w:hAnsi="Times New Roman" w:cs="Times New Roman"/>
              </w:rPr>
              <w:t xml:space="preserve"> metod</w:t>
            </w:r>
            <w:r w:rsidR="00A66F2B" w:rsidRPr="00240571">
              <w:rPr>
                <w:rFonts w:ascii="Times New Roman" w:hAnsi="Times New Roman" w:cs="Times New Roman"/>
              </w:rPr>
              <w:t xml:space="preserve"> pracy z uczniem z terapii pedagogicznej, dostosować je do indywidualnych potrzeb ucznia, podczas projektowania i symulacji prowadzenia zajęć korekcyjno-kompensacyjnych</w:t>
            </w:r>
            <w:r w:rsidRPr="002405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K_U02</w:t>
            </w:r>
          </w:p>
          <w:p w:rsidR="00E7788E" w:rsidRPr="00240571" w:rsidRDefault="00E7788E" w:rsidP="003E7EFE">
            <w:pPr>
              <w:pStyle w:val="Zawartotabeli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7788E" w:rsidRPr="00240571" w:rsidTr="00A9219D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6745B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Posiada umiejętność wykorzystania multimediów, doboru elektronicznych środków dydaktycznych, umiejętność wyszukiwania treści e</w:t>
            </w:r>
            <w:r w:rsidR="00D6745B" w:rsidRPr="00240571">
              <w:rPr>
                <w:rFonts w:ascii="Times New Roman" w:hAnsi="Times New Roman" w:cs="Times New Roman"/>
              </w:rPr>
              <w:t xml:space="preserve">dukacyjnych i </w:t>
            </w:r>
            <w:r w:rsidRPr="00240571">
              <w:rPr>
                <w:rFonts w:ascii="Times New Roman" w:hAnsi="Times New Roman" w:cs="Times New Roman"/>
              </w:rPr>
              <w:t>terapeutycznych powiąza</w:t>
            </w:r>
            <w:r w:rsidR="00D6745B" w:rsidRPr="00240571">
              <w:rPr>
                <w:rFonts w:ascii="Times New Roman" w:hAnsi="Times New Roman" w:cs="Times New Roman"/>
              </w:rPr>
              <w:t>nych z prowadzeniem zajęć korekcyjno-kompensacyjnych</w:t>
            </w:r>
            <w:r w:rsidRPr="002405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K_U12</w:t>
            </w:r>
          </w:p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8C3C5B" w:rsidP="008C3C5B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Potrafi współdziałać i pracować w grupie, przyjmując w niej różne role oraz  kierować małym zespołem biorąc odpowiedzialność za efekty jego pracy. Wykazuje zaangażowanie we współpracy z PPP i szkołą.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8C3C5B" w:rsidP="008C3C5B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K_K06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Podstawowe pojęcia dotyczące uczniów ze specyficznymi trudnościami w uczeniu się.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Dysleksja rozwojowa w odniesieniu do młodzieży.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Symptomy dysleksji u uczniów </w:t>
            </w:r>
            <w:proofErr w:type="spellStart"/>
            <w:r w:rsidRPr="00240571">
              <w:rPr>
                <w:rFonts w:ascii="Times New Roman" w:hAnsi="Times New Roman" w:cs="Times New Roman"/>
              </w:rPr>
              <w:t>kl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IV - VIII i szkół ponadpodstawowych.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Charakterystyczne błędy popełniane przez osoby z dysleksją rozwojową.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Zasady programowania zajęć i sposoby opracowywania programów, etapy zajęć.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Warunki i zasady sprzyjające uczeniu się młodzieży z dysleksją.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Praktyczne dostosowanie wymagań edukacyjnych do specyficznych trudności w uczeniu się.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Uczniowie podczas sprawdzianów zewnętrznych w szkole podstawowej, i szkole ponadpodstawowej.</w:t>
            </w:r>
          </w:p>
          <w:p w:rsidR="00E7788E" w:rsidRPr="009767B6" w:rsidRDefault="00E7788E" w:rsidP="009767B6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40571">
              <w:rPr>
                <w:rFonts w:ascii="Times New Roman" w:hAnsi="Times New Roman" w:cs="Times New Roman"/>
              </w:rPr>
              <w:t>- Terapeuta jako osoba wspierająca uczniów z dysleksją.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Symptomy ryzyka dysleksji w odniesieniu do poszczególnych okresów rozwojowych człowieka. 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Określanie potrzeb psychicznych, fizycznych i środowiskowych ucznia w porównaniu do wymagań programowych.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scenariuszy indywidualnych i grupowych zajęć terapeutycznych.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zestawów ćwiczeń w poprawnym czytaniu.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zestawów tygodniowych ćwiczeń w poprawnym pisaniu.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programów (lub ramowych programów) z terapii pedagogicznej dla uczniów klas IV - VIII, szkół ponadpodstawowych</w:t>
            </w:r>
          </w:p>
          <w:p w:rsidR="00E7788E" w:rsidRPr="009767B6" w:rsidRDefault="00E7788E" w:rsidP="009767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</w:rPr>
              <w:t>- Dostosowanie wymagań wobec ucznia z dysleksją (w odniesieniu do poszczególnych przedmiotów).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pStyle w:val="Nagwek1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Laboratorium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pStyle w:val="Nagwek1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Projekt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A. </w:t>
            </w:r>
            <w:proofErr w:type="spellStart"/>
            <w:r w:rsidRPr="00240571">
              <w:rPr>
                <w:rFonts w:ascii="Times New Roman" w:hAnsi="Times New Roman" w:cs="Times New Roman"/>
              </w:rPr>
              <w:t>Adryjanek</w:t>
            </w:r>
            <w:proofErr w:type="spellEnd"/>
            <w:r w:rsidRPr="00240571">
              <w:rPr>
                <w:rFonts w:ascii="Times New Roman" w:hAnsi="Times New Roman" w:cs="Times New Roman"/>
              </w:rPr>
              <w:t>, Uczeń z dysleksją w szkole. Poradnik nie tylko dla polonistów. Gdynia 2004.</w:t>
            </w:r>
          </w:p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Bućko A., </w:t>
            </w:r>
            <w:proofErr w:type="spellStart"/>
            <w:r w:rsidRPr="00240571">
              <w:rPr>
                <w:rFonts w:ascii="Times New Roman" w:hAnsi="Times New Roman" w:cs="Times New Roman"/>
              </w:rPr>
              <w:t>Czabaj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R. Przewodnik dla nauczyciela Modelowy system profilaktyki i pomocy psychologiczno-pedagogicznej uczniom z dysleksją, Operon Gdynia 2008.</w:t>
            </w:r>
          </w:p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Dąbrowska - Jabłońska I., Terapia dzieci i młodzieży. Metody i techniki pomocy psychopedagogicznej, Impuls, Kraków2010 </w:t>
            </w:r>
          </w:p>
          <w:p w:rsidR="00E7788E" w:rsidRPr="00240571" w:rsidRDefault="00E7788E" w:rsidP="003D6014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240571">
              <w:rPr>
                <w:rFonts w:ascii="Times New Roman" w:hAnsi="Times New Roman" w:cs="Times New Roman"/>
                <w:b w:val="0"/>
              </w:rPr>
              <w:t xml:space="preserve">- Skibińska, H. (2001). Praca korekcyjno-kompensacyjna z dziećmi z </w:t>
            </w:r>
            <w:r w:rsidRPr="00240571">
              <w:rPr>
                <w:rFonts w:ascii="Times New Roman" w:hAnsi="Times New Roman" w:cs="Times New Roman"/>
                <w:b w:val="0"/>
              </w:rPr>
              <w:lastRenderedPageBreak/>
              <w:t>trudnościami w pisaniu i czytaniu: materiały pomocnicze dla nauczycieli i studentów nauczania początkowego i wychowania przedszkolnego. Bydgoszcz: Wydawnictwo Akademii Bydgoskiej.</w:t>
            </w:r>
          </w:p>
          <w:p w:rsidR="00E7788E" w:rsidRPr="00240571" w:rsidRDefault="00E7788E" w:rsidP="003D6014">
            <w:pPr>
              <w:pStyle w:val="Nagwek1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 w:val="0"/>
              </w:rPr>
              <w:t>- Zakrzewska, B. (1996). Trudności w czytaniu i pisaniu: modele ćwiczeń. Warszawa: WSIP.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</w:t>
            </w:r>
            <w:proofErr w:type="spellStart"/>
            <w:r w:rsidRPr="00240571">
              <w:rPr>
                <w:rFonts w:ascii="Times New Roman" w:hAnsi="Times New Roman" w:cs="Times New Roman"/>
              </w:rPr>
              <w:t>Adryjanek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A., Uczeń z dysleksją w domu. Poradnik nie tylko dla rodziców. Gdynia 2004.</w:t>
            </w:r>
          </w:p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Programy komputerowe.</w:t>
            </w:r>
          </w:p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Zeszyty ORTOGRAFFITI do gimnazjów i szkół ponadgimnazjalnych.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7003C5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wykład informacyjny</w:t>
            </w:r>
          </w:p>
          <w:p w:rsidR="00E7788E" w:rsidRPr="00240571" w:rsidRDefault="00E7788E" w:rsidP="007003C5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wykład konwersatoryjny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hAnsi="Times New Roman" w:cs="Times New Roman"/>
              </w:rPr>
              <w:t>metoda problemowa</w:t>
            </w:r>
          </w:p>
          <w:p w:rsidR="009767B6" w:rsidRPr="00A2117C" w:rsidRDefault="00E7788E" w:rsidP="00A2117C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hAnsi="Times New Roman" w:cs="Times New Roman"/>
              </w:rPr>
              <w:t>dyskusja</w:t>
            </w:r>
            <w:bookmarkStart w:id="0" w:name="_GoBack"/>
            <w:bookmarkEnd w:id="0"/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Nr efektu </w:t>
            </w: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uczenia się/grupy efektów</w:t>
            </w:r>
            <w:r w:rsidRPr="00240571">
              <w:rPr>
                <w:rFonts w:ascii="Times New Roman" w:hAnsi="Times New Roman" w:cs="Times New Roman"/>
              </w:rPr>
              <w:br/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>prace domowe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</w:t>
            </w:r>
            <w:r w:rsidR="009767B6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ość</w:t>
            </w: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01,02,03,</w:t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ćwiczenia praktyczne, projekty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E7788E" w:rsidRPr="00240571" w:rsidRDefault="00E7788E" w:rsidP="007003C5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03,04,05,06</w:t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>eseje/ wypracowania</w:t>
            </w:r>
          </w:p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01,02,03,04,05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4"/>
              </w:numPr>
              <w:spacing w:before="100" w:beforeAutospacing="1"/>
              <w:rPr>
                <w:color w:val="000000"/>
              </w:rPr>
            </w:pPr>
            <w:r w:rsidRPr="00240571">
              <w:rPr>
                <w:color w:val="000000"/>
              </w:rPr>
              <w:t>Egzamin pisemny połączony z  ustnym obejmujący wiedzę z wykładów, zaleconej literatury</w:t>
            </w:r>
            <w:r w:rsidR="009767B6">
              <w:rPr>
                <w:color w:val="000000"/>
              </w:rPr>
              <w:t>-50%</w:t>
            </w:r>
          </w:p>
          <w:p w:rsidR="00E7788E" w:rsidRPr="00240571" w:rsidRDefault="00E7788E" w:rsidP="007003C5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wykonanie pracy zaliczeniowej: przygotowanie projektu scenariusza i prezentacja podczas zajęć</w:t>
            </w:r>
            <w:r w:rsidR="009767B6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-30%</w:t>
            </w:r>
          </w:p>
          <w:p w:rsidR="00E7788E" w:rsidRPr="00240571" w:rsidRDefault="00E7788E" w:rsidP="007003C5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ustalenie oceny zaliczeniowej na podstawie ocen cząstkowych otrzymywanych w trakcie semestru za określone (konkretne) działania i prace studenta (kolokwia, wejściówki)</w:t>
            </w:r>
            <w:r w:rsidR="009767B6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-10%</w:t>
            </w:r>
          </w:p>
          <w:p w:rsidR="00E7788E" w:rsidRPr="009767B6" w:rsidRDefault="00E7788E" w:rsidP="00DF556C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</w:t>
            </w:r>
            <w:r w:rsidR="009767B6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-10%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7788E" w:rsidRPr="00240571" w:rsidTr="00DF556C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W tym zajęcia powiązane </w:t>
            </w:r>
            <w:r w:rsidRPr="002405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Udział w ćwiczeniach audytoryjnych                           </w:t>
            </w:r>
            <w:r w:rsidRPr="00240571">
              <w:rPr>
                <w:rFonts w:ascii="Times New Roman" w:hAnsi="Times New Roman" w:cs="Times New Roman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89459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79F6">
              <w:rPr>
                <w:rFonts w:ascii="Times New Roman" w:hAnsi="Times New Roman" w:cs="Times New Roman"/>
              </w:rPr>
              <w:t>0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</w:t>
            </w:r>
            <w:r w:rsidR="009A7E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Przygotowanie projektu / eseju / itp.</w:t>
            </w:r>
            <w:r w:rsidRPr="0024057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9459D">
              <w:rPr>
                <w:rFonts w:ascii="Times New Roman" w:hAnsi="Times New Roman" w:cs="Times New Roman"/>
              </w:rPr>
              <w:t>0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9A79F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10</w:t>
            </w:r>
            <w:r w:rsidR="009A7E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E7788E" w:rsidRPr="00240571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9A79F6" w:rsidP="009A79F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7788E" w:rsidRPr="00240571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9A79F6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</w:p>
          <w:p w:rsidR="00E7788E" w:rsidRPr="00240571" w:rsidRDefault="009A7E01" w:rsidP="009A79F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240571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9A79F6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</w:t>
            </w:r>
          </w:p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9A79F6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2,6</w:t>
            </w:r>
          </w:p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5582F" w:rsidRPr="00240571" w:rsidRDefault="0025582F" w:rsidP="0025582F">
      <w:pPr>
        <w:pStyle w:val="Nagwek21"/>
        <w:ind w:firstLine="0"/>
        <w:rPr>
          <w:rFonts w:ascii="Times New Roman" w:hAnsi="Times New Roman" w:cs="Times New Roman"/>
        </w:rPr>
      </w:pPr>
    </w:p>
    <w:p w:rsidR="0025582F" w:rsidRPr="00240571" w:rsidRDefault="0025582F" w:rsidP="0025582F">
      <w:pPr>
        <w:rPr>
          <w:rFonts w:ascii="Times New Roman" w:hAnsi="Times New Roman" w:cs="Times New Roman"/>
        </w:rPr>
      </w:pPr>
    </w:p>
    <w:p w:rsidR="0025582F" w:rsidRPr="00240571" w:rsidRDefault="0025582F" w:rsidP="0025582F">
      <w:pPr>
        <w:rPr>
          <w:rFonts w:ascii="Times New Roman" w:hAnsi="Times New Roman" w:cs="Times New Roman"/>
        </w:rPr>
      </w:pPr>
    </w:p>
    <w:p w:rsidR="000B32ED" w:rsidRPr="00240571" w:rsidRDefault="000B32ED">
      <w:pPr>
        <w:rPr>
          <w:rFonts w:ascii="Times New Roman" w:hAnsi="Times New Roman" w:cs="Times New Roman"/>
        </w:rPr>
      </w:pPr>
    </w:p>
    <w:sectPr w:rsidR="000B32ED" w:rsidRPr="00240571" w:rsidSect="009A79F6">
      <w:pgSz w:w="11906" w:h="16838"/>
      <w:pgMar w:top="851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3D9F"/>
    <w:multiLevelType w:val="multilevel"/>
    <w:tmpl w:val="9348D7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82F"/>
    <w:rsid w:val="000B32ED"/>
    <w:rsid w:val="000B4CAD"/>
    <w:rsid w:val="001B4788"/>
    <w:rsid w:val="001D04C7"/>
    <w:rsid w:val="00240571"/>
    <w:rsid w:val="0025582F"/>
    <w:rsid w:val="002A7177"/>
    <w:rsid w:val="0030257D"/>
    <w:rsid w:val="00676767"/>
    <w:rsid w:val="0068534A"/>
    <w:rsid w:val="006A3D6E"/>
    <w:rsid w:val="007003C5"/>
    <w:rsid w:val="007963EF"/>
    <w:rsid w:val="0089459D"/>
    <w:rsid w:val="008C3C5B"/>
    <w:rsid w:val="00975B8A"/>
    <w:rsid w:val="009767B6"/>
    <w:rsid w:val="009A79F6"/>
    <w:rsid w:val="009A7E01"/>
    <w:rsid w:val="00A2117C"/>
    <w:rsid w:val="00A66F2B"/>
    <w:rsid w:val="00B8779F"/>
    <w:rsid w:val="00C225A2"/>
    <w:rsid w:val="00CA2C42"/>
    <w:rsid w:val="00D6745B"/>
    <w:rsid w:val="00E232B3"/>
    <w:rsid w:val="00E7788E"/>
    <w:rsid w:val="00F211CA"/>
    <w:rsid w:val="00F2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7E680"/>
  <w15:docId w15:val="{B449DC9D-B07B-474D-B4AE-DF193931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582F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25582F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25582F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25582F"/>
    <w:pPr>
      <w:ind w:left="720"/>
    </w:pPr>
  </w:style>
  <w:style w:type="paragraph" w:styleId="Nagwek">
    <w:name w:val="header"/>
    <w:basedOn w:val="Normalny"/>
    <w:next w:val="Tekstpodstawowy"/>
    <w:link w:val="NagwekZnak"/>
    <w:qFormat/>
    <w:rsid w:val="007963E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7963EF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63E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63EF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western">
    <w:name w:val="western"/>
    <w:basedOn w:val="Normalny"/>
    <w:rsid w:val="007003C5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styleId="Akapitzlist">
    <w:name w:val="List Paragraph"/>
    <w:basedOn w:val="Normalny"/>
    <w:uiPriority w:val="34"/>
    <w:qFormat/>
    <w:rsid w:val="007003C5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Zawartotabeli">
    <w:name w:val="Zawartość tabeli"/>
    <w:basedOn w:val="Normalny"/>
    <w:qFormat/>
    <w:rsid w:val="0030257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983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25</cp:revision>
  <dcterms:created xsi:type="dcterms:W3CDTF">2019-04-15T11:38:00Z</dcterms:created>
  <dcterms:modified xsi:type="dcterms:W3CDTF">2021-08-24T17:00:00Z</dcterms:modified>
</cp:coreProperties>
</file>